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1" distB="57150" distT="57150" distL="57150" distR="57150" hidden="0" layoutInCell="1" locked="0" relativeHeight="0" simplePos="0">
            <wp:simplePos x="0" y="0"/>
            <wp:positionH relativeFrom="margin">
              <wp:posOffset>1490663</wp:posOffset>
            </wp:positionH>
            <wp:positionV relativeFrom="margin">
              <wp:posOffset>100579</wp:posOffset>
            </wp:positionV>
            <wp:extent cx="2961677" cy="85668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1677" cy="8566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are optional phrases for your organization to use on social media to share the news of your Stevie Award(s).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tag us in your social posts as you see fit. We encourage you to follow our pages – we post features on Stevie winners throughout the year. 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Asia-Pacific Stevie Awards social media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</w:t>
      </w:r>
      <w:hyperlink r:id="rId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 Instagram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</w:t>
      </w:r>
      <w:hyperlink r:id="rId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X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| </w:t>
      </w:r>
      <w:hyperlink r:id="rId1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LinkedIn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|</w:t>
      </w:r>
      <w:hyperlink r:id="rId11">
        <w:r w:rsidDel="00000000" w:rsidR="00000000" w:rsidRPr="00000000">
          <w:rPr>
            <w:b w:val="1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Facebook, Instagram, LinkedIn Post Option 1:</w:t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[ORGANIZATION NAME/YOUR NAME]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has been recognized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[Gold, Silver, or Bronze] </w:t>
      </w:r>
      <w:r w:rsidDel="00000000" w:rsidR="00000000" w:rsidRPr="00000000">
        <w:rPr>
          <w:sz w:val="24"/>
          <w:szCs w:val="24"/>
          <w:rtl w:val="0"/>
        </w:rPr>
        <w:t xml:space="preserve">winner in the 11th annual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@Asia-Pacific Stevie Awards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2024 competition received more than 1,000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nominations from 25 nations and </w:t>
      </w:r>
      <w:r w:rsidDel="00000000" w:rsidR="00000000" w:rsidRPr="00000000">
        <w:rPr>
          <w:sz w:val="24"/>
          <w:szCs w:val="24"/>
          <w:rtl w:val="0"/>
        </w:rPr>
        <w:t xml:space="preserve">territories</w:t>
      </w:r>
      <w:r w:rsidDel="00000000" w:rsidR="00000000" w:rsidRPr="00000000">
        <w:rPr>
          <w:sz w:val="24"/>
          <w:szCs w:val="24"/>
          <w:rtl w:val="0"/>
        </w:rPr>
        <w:t xml:space="preserve">. It’s an honor to join the list of prestigious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#StevieAward </w:t>
      </w:r>
      <w:r w:rsidDel="00000000" w:rsidR="00000000" w:rsidRPr="00000000">
        <w:rPr>
          <w:sz w:val="24"/>
          <w:szCs w:val="24"/>
          <w:rtl w:val="0"/>
        </w:rPr>
        <w:t xml:space="preserve">winners. View the full list of winners: </w:t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hyperlink r:id="rId14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 TO WINNERS PAGE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 Your Own Press Release]</w:t>
      </w:r>
    </w:p>
    <w:p w:rsidR="00000000" w:rsidDel="00000000" w:rsidP="00000000" w:rsidRDefault="00000000" w:rsidRPr="00000000" w14:paraId="0000000E">
      <w:pPr>
        <w:shd w:fill="ffffff" w:val="clear"/>
        <w:rPr>
          <w:sz w:val="24"/>
          <w:szCs w:val="24"/>
        </w:rPr>
      </w:pPr>
      <w:r w:rsidDel="00000000" w:rsidR="00000000" w:rsidRPr="00000000">
        <w:rPr>
          <w:color w:val="1d9bf0"/>
          <w:sz w:val="24"/>
          <w:szCs w:val="24"/>
          <w:rtl w:val="0"/>
        </w:rPr>
        <w:t xml:space="preserve">#StevieAwards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Facebook, Instagram, LinkedIn Post Option 2: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an honor to be</w:t>
      </w:r>
      <w:r w:rsidDel="00000000" w:rsidR="00000000" w:rsidRPr="00000000">
        <w:rPr>
          <w:sz w:val="24"/>
          <w:szCs w:val="24"/>
          <w:rtl w:val="0"/>
        </w:rPr>
        <w:t xml:space="preserve"> recognized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[Gold, Silver, or Bronze] </w:t>
      </w:r>
      <w:r w:rsidDel="00000000" w:rsidR="00000000" w:rsidRPr="00000000">
        <w:rPr>
          <w:sz w:val="24"/>
          <w:szCs w:val="24"/>
          <w:rtl w:val="0"/>
        </w:rPr>
        <w:t xml:space="preserve">winner in the 11th annual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@Asia-Pacific Stevie Awards</w:t>
        </w:r>
      </w:hyperlink>
      <w:r w:rsidDel="00000000" w:rsidR="00000000" w:rsidRPr="00000000">
        <w:rPr>
          <w:sz w:val="24"/>
          <w:szCs w:val="24"/>
          <w:rtl w:val="0"/>
        </w:rPr>
        <w:t xml:space="preserve"> for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Asia Stevies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honors innovation in every aspect of work-life in the APAC region, from corporate communications to public relations, human resources, management, and technology.</w:t>
      </w: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 R</w:t>
      </w:r>
      <w:r w:rsidDel="00000000" w:rsidR="00000000" w:rsidRPr="00000000">
        <w:rPr>
          <w:sz w:val="24"/>
          <w:szCs w:val="24"/>
          <w:rtl w:val="0"/>
        </w:rPr>
        <w:t xml:space="preserve">ead more about the 2024 competition and winning organizations:</w:t>
      </w:r>
      <w:r w:rsidDel="00000000" w:rsidR="00000000" w:rsidRPr="00000000">
        <w:rPr>
          <w:color w:val="636363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0f1419"/>
          <w:sz w:val="24"/>
          <w:szCs w:val="24"/>
          <w:rtl w:val="0"/>
        </w:rPr>
        <w:t xml:space="preserve">[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 TO WINNERS PAGE</w:t>
        </w:r>
      </w:hyperlink>
      <w:r w:rsidDel="00000000" w:rsidR="00000000" w:rsidRPr="00000000">
        <w:rPr>
          <w:b w:val="1"/>
          <w:color w:val="636363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 Your Own Press Release]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b w:val="1"/>
          <w:color w:val="ff0000"/>
          <w:sz w:val="24"/>
          <w:szCs w:val="24"/>
        </w:rPr>
      </w:pPr>
      <w:r w:rsidDel="00000000" w:rsidR="00000000" w:rsidRPr="00000000">
        <w:rPr>
          <w:color w:val="1d9bf0"/>
          <w:sz w:val="24"/>
          <w:szCs w:val="24"/>
          <w:rtl w:val="0"/>
        </w:rPr>
        <w:t xml:space="preserve">#StevieAwards 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 Post Option 1: </w:t>
      </w:r>
    </w:p>
    <w:p w:rsidR="00000000" w:rsidDel="00000000" w:rsidP="00000000" w:rsidRDefault="00000000" w:rsidRPr="00000000" w14:paraId="0000001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[ORGANIZATION NAME/YOUR NAME] 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has been recognized as a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[Gold, Silver, or Bronze]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winner in the 11th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u w:val="single"/>
            <w:rtl w:val="0"/>
          </w:rPr>
          <w:t xml:space="preserve">@AsiaStevies</w:t>
        </w:r>
      </w:hyperlink>
      <w:r w:rsidDel="00000000" w:rsidR="00000000" w:rsidRPr="00000000">
        <w:rPr>
          <w:color w:val="0f1419"/>
          <w:sz w:val="24"/>
          <w:szCs w:val="24"/>
          <w:rtl w:val="0"/>
        </w:rPr>
        <w:t xml:space="preserve">! The 2024 competition received more than 1,000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nominations from 25 nations and territories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. View the winning organizations: </w:t>
      </w:r>
      <w:r w:rsidDel="00000000" w:rsidR="00000000" w:rsidRPr="00000000">
        <w:rPr>
          <w:b w:val="1"/>
          <w:color w:val="0f1419"/>
          <w:sz w:val="24"/>
          <w:szCs w:val="24"/>
          <w:rtl w:val="0"/>
        </w:rPr>
        <w:t xml:space="preserve">[</w:t>
      </w: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 TO WINNERS PAGE</w:t>
        </w:r>
      </w:hyperlink>
      <w:r w:rsidDel="00000000" w:rsidR="00000000" w:rsidRPr="00000000">
        <w:rPr>
          <w:b w:val="1"/>
          <w:color w:val="0f141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 Your Own Press Release]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Twitter Post Option 2:</w:t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/>
      </w:pPr>
      <w:r w:rsidDel="00000000" w:rsidR="00000000" w:rsidRPr="00000000">
        <w:rPr>
          <w:color w:val="0f1419"/>
          <w:sz w:val="24"/>
          <w:szCs w:val="24"/>
          <w:rtl w:val="0"/>
        </w:rPr>
        <w:t xml:space="preserve">It’s an honor to be recognized as a [Gold, Silver, or Bronze] winner in the 11th </w:t>
      </w:r>
      <w:hyperlink r:id="rId19">
        <w:r w:rsidDel="00000000" w:rsidR="00000000" w:rsidRPr="00000000">
          <w:rPr>
            <w:rFonts w:ascii="Roboto" w:cs="Roboto" w:eastAsia="Roboto" w:hAnsi="Roboto"/>
            <w:color w:val="1155cc"/>
            <w:sz w:val="23"/>
            <w:szCs w:val="23"/>
            <w:u w:val="single"/>
            <w:rtl w:val="0"/>
          </w:rPr>
          <w:t xml:space="preserve">@AsiaStevies</w:t>
        </w:r>
      </w:hyperlink>
      <w:r w:rsidDel="00000000" w:rsidR="00000000" w:rsidRPr="00000000">
        <w:rPr>
          <w:color w:val="0f1419"/>
          <w:sz w:val="24"/>
          <w:szCs w:val="24"/>
          <w:rtl w:val="0"/>
        </w:rPr>
        <w:t xml:space="preserve">!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[YOUR CATEGORY/WINNING NOMINATION].</w:t>
      </w:r>
      <w:r w:rsidDel="00000000" w:rsidR="00000000" w:rsidRPr="00000000">
        <w:rPr>
          <w:color w:val="0f1419"/>
          <w:sz w:val="24"/>
          <w:szCs w:val="24"/>
          <w:rtl w:val="0"/>
        </w:rPr>
        <w:t xml:space="preserve"> Read more about the 2024 competition and view the winning organizations: </w:t>
      </w:r>
      <w:r w:rsidDel="00000000" w:rsidR="00000000" w:rsidRPr="00000000">
        <w:rPr>
          <w:b w:val="1"/>
          <w:color w:val="0f1419"/>
          <w:sz w:val="24"/>
          <w:szCs w:val="24"/>
          <w:rtl w:val="0"/>
        </w:rPr>
        <w:t xml:space="preserve">[</w:t>
      </w:r>
      <w:hyperlink r:id="rId20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LINK TO WINNERS PAGE</w:t>
        </w:r>
      </w:hyperlink>
      <w:r w:rsidDel="00000000" w:rsidR="00000000" w:rsidRPr="00000000">
        <w:rPr>
          <w:b w:val="1"/>
          <w:color w:val="0f1419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or Your Own Press Release] 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#StevieAwards ##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Stevie</w:t>
      </w:r>
      <w:r w:rsidDel="00000000" w:rsidR="00000000" w:rsidRPr="00000000">
        <w:rPr>
          <w:color w:val="1d9bf0"/>
          <w:sz w:val="24"/>
          <w:szCs w:val="24"/>
          <w:rtl w:val="0"/>
        </w:rPr>
        <w:t xml:space="preserve">Winner2024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7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asia.stevieawards.com/2024-stevie-winners" TargetMode="External"/><Relationship Id="rId11" Type="http://schemas.openxmlformats.org/officeDocument/2006/relationships/hyperlink" Target="https://www.youtube.com/thestevies?reload=9" TargetMode="External"/><Relationship Id="rId10" Type="http://schemas.openxmlformats.org/officeDocument/2006/relationships/hyperlink" Target="https://www.linkedin.com/company/asia-pacific-stevie-awards" TargetMode="External"/><Relationship Id="rId13" Type="http://schemas.openxmlformats.org/officeDocument/2006/relationships/hyperlink" Target="https://www.linkedin.com/company/asia-pacific-stevie-awards" TargetMode="External"/><Relationship Id="rId12" Type="http://schemas.openxmlformats.org/officeDocument/2006/relationships/hyperlink" Target="https://www.youtube.com/thestevies?reload=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witter.com/AsiaStevies" TargetMode="External"/><Relationship Id="rId15" Type="http://schemas.openxmlformats.org/officeDocument/2006/relationships/hyperlink" Target="https://www.linkedin.com/company/asia-pacific-stevie-awards" TargetMode="External"/><Relationship Id="rId14" Type="http://schemas.openxmlformats.org/officeDocument/2006/relationships/hyperlink" Target="https://asia.stevieawards.com/2024-stevie-winners" TargetMode="External"/><Relationship Id="rId17" Type="http://schemas.openxmlformats.org/officeDocument/2006/relationships/hyperlink" Target="https://twitter.com/AsiaStevies" TargetMode="External"/><Relationship Id="rId16" Type="http://schemas.openxmlformats.org/officeDocument/2006/relationships/hyperlink" Target="https://asia.stevieawards.com/2024-stevie-winners" TargetMode="External"/><Relationship Id="rId5" Type="http://schemas.openxmlformats.org/officeDocument/2006/relationships/styles" Target="styles.xml"/><Relationship Id="rId19" Type="http://schemas.openxmlformats.org/officeDocument/2006/relationships/hyperlink" Target="https://twitter.com/AsiaStevies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asia.stevieawards.com/2024-stevie-winners" TargetMode="External"/><Relationship Id="rId7" Type="http://schemas.openxmlformats.org/officeDocument/2006/relationships/hyperlink" Target="https://www.facebook.com/AsiaStevies" TargetMode="External"/><Relationship Id="rId8" Type="http://schemas.openxmlformats.org/officeDocument/2006/relationships/hyperlink" Target="https://www.instagram.com/thestevieaward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